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4B871">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p>
    <w:p w14:paraId="5A872DC7">
      <w:pPr>
        <w:spacing w:after="0" w:line="240" w:lineRule="auto"/>
        <w:rPr>
          <w:rFonts w:hint="default" w:ascii="Times New Roman" w:hAnsi="Times New Roman" w:cs="Times New Roman"/>
          <w:sz w:val="24"/>
          <w:szCs w:val="24"/>
        </w:rPr>
      </w:pPr>
      <w:r>
        <w:rPr>
          <w:rFonts w:hint="eastAsia" w:ascii="Times New Roman" w:hAnsi="Times New Roman" w:cs="Times New Roman"/>
          <w:b/>
          <w:bCs/>
          <w:sz w:val="24"/>
          <w:szCs w:val="24"/>
          <w:lang w:val="en-US" w:eastAsia="zh-CN"/>
        </w:rPr>
        <w:t xml:space="preserve">日志3： </w:t>
      </w:r>
      <w:r>
        <w:rPr>
          <w:rFonts w:hint="default" w:ascii="Times New Roman" w:hAnsi="Times New Roman" w:cs="Times New Roman"/>
          <w:b/>
          <w:bCs/>
          <w:sz w:val="24"/>
          <w:szCs w:val="24"/>
          <w:lang w:val="en-US" w:eastAsia="zh-CN"/>
        </w:rPr>
        <w:t>2024南通市二模英语试题A篇分析及教学启示</w:t>
      </w:r>
    </w:p>
    <w:p w14:paraId="174B6FC5">
      <w:pPr>
        <w:spacing w:after="0" w:line="24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A 篇阅读采用了文字和表格相结合的多模态语篇呈现方式，这种独特的设计极大地增加了试题所包含的信息的广度和容量。通过这样的方式，能够全面地考查考生从多种形式呈现的材料中进行筛选、分类、概括、联接以及转述关键信息的综合能力。</w:t>
      </w:r>
    </w:p>
    <w:p w14:paraId="6739CB96">
      <w:pPr>
        <w:spacing w:after="0" w:line="24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A 篇归属于“人与自然”这一大主题下的“国家地理概况”主题群。具体内容主要详细地介绍了 Ayung River Rafting 这一项目，其中强调了有专业导游的引领，能够让人们充分地体验到雨林所呈现的奇妙景观，尽情地享受其中所蕴含的冒险乐趣，并且价格也较为实惠，同时还列出了一些与之相关的注意事项。其核心价值在于通过让考生对这样的语篇进行阅读和深入思考，引导考生高度关注并深入了解人类共同的家园，也就是自然环境，使考生能够切实地增强自身的责任感、自豪感和使命感。通过对这些内容的阅读，能够点燃考生对大自然的呵护之情，积极地倡导考生为人类的文明发展贡献出属于自己的一份力量。</w:t>
      </w:r>
    </w:p>
    <w:p w14:paraId="0BCA2BED">
      <w:pPr>
        <w:spacing w:after="0" w:line="24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lang w:val="en-US" w:eastAsia="zh-CN"/>
        </w:rPr>
        <w:t>21</w:t>
      </w:r>
      <w:r>
        <w:rPr>
          <w:rFonts w:hint="default" w:ascii="Times New Roman" w:hAnsi="Times New Roman" w:cs="Times New Roman"/>
          <w:sz w:val="24"/>
          <w:szCs w:val="24"/>
        </w:rPr>
        <w:t>题属于理解具体信息题，要求考生根据对文章信息的深刻理解，从四个项目中准确找出能够体现 River Rafting 具体情况的内容。这种题目的设计主要是为了着重考查考生对具体信息的理解能力以及对比分析能力。需要考生通过对文中信息的精准转述来获取正确答案。</w:t>
      </w:r>
    </w:p>
    <w:p w14:paraId="2D656E02">
      <w:pPr>
        <w:spacing w:after="0" w:line="24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lang w:val="en-US" w:eastAsia="zh-CN"/>
        </w:rPr>
        <w:t>22</w:t>
      </w:r>
      <w:r>
        <w:rPr>
          <w:rFonts w:hint="default" w:ascii="Times New Roman" w:hAnsi="Times New Roman" w:cs="Times New Roman"/>
          <w:sz w:val="24"/>
          <w:szCs w:val="24"/>
        </w:rPr>
        <w:t>题同样是理解文中具体信息题，要求考生根据表格内容准确地计算出 4 人小组所需要承担的费用问题。这一设计突出地考查了关键信息的定位以及对具体信息的综合理解能力，这与高中英语学业质量水平一 1-9 中所要求的考生能够借助多模态语篇中的非文字资源来深入理解语篇的意义这一要点是高度契合的。</w:t>
      </w:r>
    </w:p>
    <w:p w14:paraId="4CE38E68">
      <w:pPr>
        <w:spacing w:after="0" w:line="240" w:lineRule="auto"/>
        <w:ind w:firstLine="480" w:firstLineChars="200"/>
        <w:rPr>
          <w:rFonts w:hint="default" w:ascii="Times New Roman" w:hAnsi="Times New Roman" w:cs="Times New Roman"/>
          <w:szCs w:val="24"/>
          <w:lang w:val="en-US" w:eastAsia="zh-CN"/>
        </w:rPr>
      </w:pPr>
      <w:r>
        <w:rPr>
          <w:rFonts w:hint="default" w:ascii="Times New Roman" w:hAnsi="Times New Roman" w:cs="Times New Roman"/>
          <w:sz w:val="24"/>
          <w:szCs w:val="24"/>
          <w:lang w:val="en-US" w:eastAsia="zh-CN"/>
        </w:rPr>
        <w:t>23</w:t>
      </w:r>
      <w:r>
        <w:rPr>
          <w:rFonts w:hint="default" w:ascii="Times New Roman" w:hAnsi="Times New Roman" w:cs="Times New Roman"/>
          <w:sz w:val="24"/>
          <w:szCs w:val="24"/>
        </w:rPr>
        <w:t>题也是理解具体信息题，要求考生根据对文章信息的理解，精准地找出游客在走路时所需要注意的一些事项，题目的设计主要是为了考查考生对具体信息的理解和分析能力。</w:t>
      </w:r>
    </w:p>
    <w:p w14:paraId="06CAD7E4">
      <w:bookmarkStart w:id="0" w:name="_GoBack"/>
      <w:bookmarkEnd w:id="0"/>
    </w:p>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096C03CE"/>
    <w:rsid w:val="096C03CE"/>
    <w:rsid w:val="098710FA"/>
    <w:rsid w:val="09E7285C"/>
    <w:rsid w:val="10704FE0"/>
    <w:rsid w:val="1B8E5866"/>
    <w:rsid w:val="5C0315F4"/>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3">
    <w:name w:val="Plain Text"/>
    <w:basedOn w:val="1"/>
    <w:qFormat/>
    <w:uiPriority w:val="0"/>
    <w:rPr>
      <w:rFonts w:ascii="宋体" w:hAnsi="Courier New"/>
    </w:rPr>
  </w:style>
  <w:style w:type="paragraph" w:customStyle="1" w:styleId="6">
    <w:name w:val="样式1"/>
    <w:basedOn w:val="1"/>
    <w:next w:val="1"/>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2024-12-31T07:52:00Z</dcterms:created>
  <dc:creator>小平</dc:creator>
  <cp:lastModifiedBy>小平</cp:lastModifiedBy>
  <dcterms:modified xsi:type="dcterms:W3CDTF">2024-12-31T07:52:55Z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21183D05EDF34FB5B98F4FF218CF75AD_11</vt:lpwstr>
  </property>
</Properties>
</file>